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B13" w:rsidRPr="00FE6B13" w:rsidRDefault="00FE6B13" w:rsidP="00FE6B13">
      <w:pPr>
        <w:jc w:val="both"/>
        <w:rPr>
          <w:rFonts w:ascii="Arial" w:hAnsi="Arial" w:cs="Arial"/>
          <w:b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E6B13">
        <w:rPr>
          <w:rFonts w:ascii="Arial" w:hAnsi="Arial" w:cs="Arial"/>
          <w:b/>
          <w:sz w:val="20"/>
          <w:szCs w:val="20"/>
        </w:rPr>
        <w:t>PRILOGA  4</w:t>
      </w:r>
    </w:p>
    <w:p w:rsidR="00FE6B13" w:rsidRPr="00FE6B13" w:rsidRDefault="00FE6B13" w:rsidP="00FE6B1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E6B1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POTRDITEV REFERENC PONUDNIKA</w:t>
      </w:r>
    </w:p>
    <w:p w:rsidR="00FE6B13" w:rsidRPr="00FE6B13" w:rsidRDefault="005622B1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14:ligatures w14:val="standardContextual"/>
        </w:rPr>
        <w:pict>
          <v:rect id="_x0000_i1025" style="width:453.5pt;height:.05pt" o:hralign="center" o:hrstd="t" o:hr="t" fillcolor="#a0a0a0" stroked="f"/>
        </w:pict>
      </w:r>
    </w:p>
    <w:p w:rsidR="00FE6B13" w:rsidRPr="00FE6B13" w:rsidRDefault="00FE6B13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:rsidR="00FE6B13" w:rsidRPr="00FE6B13" w:rsidRDefault="00FE6B13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E6B13">
        <w:rPr>
          <w:rFonts w:ascii="Arial" w:hAnsi="Arial" w:cs="Arial"/>
          <w:b/>
          <w:bCs/>
          <w:sz w:val="20"/>
          <w:szCs w:val="20"/>
        </w:rPr>
        <w:t>PONUDNIK:</w:t>
      </w:r>
      <w:r w:rsidRPr="00FE6B13">
        <w:rPr>
          <w:rFonts w:ascii="Arial" w:hAnsi="Arial" w:cs="Arial"/>
          <w:snapToGrid w:val="0"/>
          <w:sz w:val="20"/>
          <w:szCs w:val="20"/>
        </w:rPr>
        <w:t xml:space="preserve">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5622B1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14:ligatures w14:val="standardContextual"/>
        </w:rPr>
        <w:pict>
          <v:rect id="_x0000_i1026" style="width:453.5pt;height:.05pt" o:hralign="center" o:hrstd="t" o:hrnoshade="t" o:hr="t" fillcolor="#7f7f7f" stroked="f"/>
        </w:pict>
      </w:r>
    </w:p>
    <w:p w:rsidR="00FE6B13" w:rsidRPr="00FE6B13" w:rsidRDefault="00FE6B13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FE6B13">
        <w:rPr>
          <w:rFonts w:ascii="Arial" w:hAnsi="Arial" w:cs="Arial"/>
          <w:bCs/>
          <w:sz w:val="20"/>
          <w:szCs w:val="20"/>
        </w:rPr>
        <w:t>(naziv ponudnika, naslov)</w:t>
      </w:r>
    </w:p>
    <w:p w:rsidR="00FE6B13" w:rsidRPr="00FE6B13" w:rsidRDefault="00FE6B13" w:rsidP="00FE6B1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FE6B13" w:rsidRPr="00FE6B13" w:rsidTr="00C77B1E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E6B13" w:rsidRPr="00FE6B13" w:rsidRDefault="00FE6B13" w:rsidP="00FE6B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E6B13">
              <w:rPr>
                <w:rFonts w:ascii="Arial" w:hAnsi="Arial" w:cs="Arial"/>
                <w:b/>
                <w:sz w:val="20"/>
                <w:szCs w:val="20"/>
              </w:rPr>
              <w:t>Predmet javnega naročila:</w:t>
            </w:r>
            <w:r w:rsidRPr="00FE6B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FE6B13">
              <w:rPr>
                <w:rFonts w:ascii="Arial" w:hAnsi="Arial" w:cs="Arial"/>
                <w:b/>
                <w:sz w:val="20"/>
                <w:szCs w:val="20"/>
              </w:rPr>
              <w:t>»Nabava kirurškega stolpa z vzdrževanjem«</w:t>
            </w:r>
          </w:p>
          <w:p w:rsidR="00D908EF" w:rsidRPr="00D908EF" w:rsidRDefault="00D908EF" w:rsidP="00D908EF">
            <w:pPr>
              <w:rPr>
                <w:rFonts w:ascii="Aptos" w:hAnsi="Aptos"/>
                <w:bCs/>
                <w:sz w:val="20"/>
                <w:szCs w:val="20"/>
              </w:rPr>
            </w:pPr>
            <w:r w:rsidRPr="00D908EF">
              <w:rPr>
                <w:rFonts w:ascii="Aptos" w:hAnsi="Aptos"/>
                <w:bCs/>
                <w:sz w:val="20"/>
                <w:szCs w:val="20"/>
              </w:rPr>
              <w:t xml:space="preserve">Ponudnik mora izkazati, da je v zadnjih petih (5) letih, šteto od roka za predložitev ponudb, kot glavni dobavitelj ali partner v skupnem nastopanju ali kot podizvajalec, izvedel vsaj tri dobave in instalacije primerljive kirurške </w:t>
            </w:r>
            <w:proofErr w:type="spellStart"/>
            <w:r w:rsidRPr="00D908EF">
              <w:rPr>
                <w:rFonts w:ascii="Aptos" w:hAnsi="Aptos"/>
                <w:bCs/>
                <w:sz w:val="20"/>
                <w:szCs w:val="20"/>
              </w:rPr>
              <w:t>videolinije</w:t>
            </w:r>
            <w:proofErr w:type="spellEnd"/>
            <w:r w:rsidRPr="00D908EF">
              <w:rPr>
                <w:rFonts w:ascii="Aptos" w:hAnsi="Aptos"/>
                <w:bCs/>
                <w:sz w:val="20"/>
                <w:szCs w:val="20"/>
              </w:rPr>
              <w:t xml:space="preserve"> oziroma endoskopskega sistema primerljive zahtevnosti, za katere je pravilno, pravočasno in kakovostno izpolnil vse pogodbene obveznosti.</w:t>
            </w:r>
          </w:p>
          <w:p w:rsidR="00D908EF" w:rsidRPr="00D908EF" w:rsidRDefault="00D908EF" w:rsidP="00D908EF">
            <w:pPr>
              <w:rPr>
                <w:rFonts w:ascii="Aptos" w:hAnsi="Aptos"/>
                <w:bCs/>
                <w:sz w:val="20"/>
                <w:szCs w:val="20"/>
              </w:rPr>
            </w:pPr>
            <w:r w:rsidRPr="00D908EF">
              <w:rPr>
                <w:rFonts w:ascii="Aptos" w:hAnsi="Aptos"/>
                <w:bCs/>
                <w:sz w:val="20"/>
                <w:szCs w:val="20"/>
              </w:rPr>
              <w:t xml:space="preserve">Za primerljiv sistem se šteje sistem, ki po svoji funkcionalni zasnovi vključuje najmanj </w:t>
            </w:r>
            <w:proofErr w:type="spellStart"/>
            <w:r w:rsidRPr="00D908EF">
              <w:rPr>
                <w:rFonts w:ascii="Aptos" w:hAnsi="Aptos"/>
                <w:bCs/>
                <w:sz w:val="20"/>
                <w:szCs w:val="20"/>
              </w:rPr>
              <w:t>videoprocesor</w:t>
            </w:r>
            <w:proofErr w:type="spellEnd"/>
            <w:r w:rsidRPr="00D908EF">
              <w:rPr>
                <w:rFonts w:ascii="Aptos" w:hAnsi="Aptos"/>
                <w:bCs/>
                <w:sz w:val="20"/>
                <w:szCs w:val="20"/>
              </w:rPr>
              <w:t xml:space="preserve">, kamero, optični sistem, monitor oziroma monitorje ter pripadajoče komponente za uporabo v minimalno invazivni kirurgiji oziroma </w:t>
            </w:r>
            <w:proofErr w:type="spellStart"/>
            <w:r w:rsidRPr="00D908EF">
              <w:rPr>
                <w:rFonts w:ascii="Aptos" w:hAnsi="Aptos"/>
                <w:bCs/>
                <w:sz w:val="20"/>
                <w:szCs w:val="20"/>
              </w:rPr>
              <w:t>artroskopiji</w:t>
            </w:r>
            <w:proofErr w:type="spellEnd"/>
            <w:r w:rsidRPr="00D908EF">
              <w:rPr>
                <w:rFonts w:ascii="Aptos" w:hAnsi="Aptos"/>
                <w:bCs/>
                <w:sz w:val="20"/>
                <w:szCs w:val="20"/>
              </w:rPr>
              <w:t>.</w:t>
            </w:r>
          </w:p>
          <w:p w:rsidR="00FE6B13" w:rsidRPr="00FE6B13" w:rsidRDefault="00D908EF" w:rsidP="00D908E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8EF">
              <w:rPr>
                <w:rFonts w:ascii="Aptos" w:hAnsi="Aptos"/>
                <w:bCs/>
                <w:sz w:val="20"/>
                <w:szCs w:val="20"/>
              </w:rPr>
              <w:t>Referenčno potrdilo mora biti fizično ali elektronsko podpisano s strani potrjevalca reference. Naročnik si pridržuje pravico preveriti resničnost in ustreznost predlo</w:t>
            </w:r>
            <w:r>
              <w:rPr>
                <w:rFonts w:ascii="Aptos" w:hAnsi="Aptos"/>
                <w:bCs/>
                <w:sz w:val="20"/>
                <w:szCs w:val="20"/>
              </w:rPr>
              <w:t>ženih referenc.</w:t>
            </w:r>
          </w:p>
        </w:tc>
      </w:tr>
    </w:tbl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Naziv naročnika referenčnega posla: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naslov: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Na prošnjo ponudnika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(naziv in naslov ponudnika)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>za prijavo na javno naročilo »</w:t>
      </w:r>
      <w:r w:rsidRPr="00FE6B13">
        <w:rPr>
          <w:rFonts w:ascii="Arial" w:hAnsi="Arial" w:cs="Arial"/>
          <w:b/>
          <w:sz w:val="20"/>
          <w:szCs w:val="20"/>
        </w:rPr>
        <w:t>Nabava kirurškega stolpa z vzdrževanjem</w:t>
      </w:r>
      <w:r w:rsidRPr="00FE6B13">
        <w:rPr>
          <w:rFonts w:ascii="Arial" w:hAnsi="Arial" w:cs="Arial"/>
          <w:sz w:val="20"/>
          <w:szCs w:val="20"/>
        </w:rPr>
        <w:t>«, ki je bil objavljen na Portalu javnih naročil in v Uradnem glasilu EU, izdajamo naslednje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FE6B13" w:rsidRPr="00FE6B13" w:rsidRDefault="00FE6B13" w:rsidP="00FE6B1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E6B13">
        <w:rPr>
          <w:rFonts w:ascii="Arial" w:hAnsi="Arial" w:cs="Arial"/>
          <w:b/>
          <w:sz w:val="20"/>
          <w:szCs w:val="20"/>
        </w:rPr>
        <w:t>REFERENČNO POTRDILO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Potrjujemo, da je ponudnik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(navesti naziv in naslov ponudnika)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dne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>dobavil naslednji sistem:</w:t>
      </w:r>
      <w:r w:rsidRPr="00FE6B13">
        <w:rPr>
          <w:rFonts w:ascii="Arial" w:hAnsi="Arial" w:cs="Arial"/>
          <w:snapToGrid w:val="0"/>
          <w:sz w:val="20"/>
          <w:szCs w:val="20"/>
        </w:rPr>
        <w:t xml:space="preserve">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D908EF" w:rsidRDefault="00D908EF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sistem je vključeval naslednje elemente (ustrezno označiti):</w:t>
      </w:r>
    </w:p>
    <w:p w:rsidR="00235F2C" w:rsidRDefault="00235F2C" w:rsidP="00235F2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235F2C" w:rsidRPr="00235F2C" w:rsidRDefault="00235F2C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35F2C">
        <w:rPr>
          <w:rFonts w:ascii="Arial" w:hAnsi="Arial" w:cs="Arial"/>
          <w:sz w:val="20"/>
          <w:szCs w:val="20"/>
        </w:rPr>
        <w:t>videoprocesor</w:t>
      </w:r>
      <w:proofErr w:type="spellEnd"/>
      <w:r>
        <w:rPr>
          <w:rFonts w:ascii="Arial" w:hAnsi="Arial" w:cs="Arial"/>
          <w:sz w:val="20"/>
          <w:szCs w:val="20"/>
        </w:rPr>
        <w:t xml:space="preserve">  DA  </w:t>
      </w:r>
      <w:sdt>
        <w:sdtPr>
          <w:rPr>
            <w:rFonts w:ascii="Arial" w:hAnsi="Arial" w:cs="Arial"/>
            <w:sz w:val="20"/>
            <w:szCs w:val="20"/>
          </w:rPr>
          <w:id w:val="1342745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9F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 </w:t>
      </w:r>
      <w:r w:rsidR="005E69FF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</w:rPr>
        <w:t xml:space="preserve"> NE </w:t>
      </w:r>
      <w:sdt>
        <w:sdtPr>
          <w:rPr>
            <w:rFonts w:ascii="Arial" w:hAnsi="Arial" w:cs="Arial"/>
            <w:sz w:val="20"/>
            <w:szCs w:val="20"/>
          </w:rPr>
          <w:id w:val="-13308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235F2C" w:rsidRPr="00235F2C" w:rsidRDefault="00235F2C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kamero  </w:t>
      </w:r>
      <w:r>
        <w:rPr>
          <w:rFonts w:ascii="Arial" w:hAnsi="Arial" w:cs="Arial"/>
          <w:sz w:val="20"/>
          <w:szCs w:val="20"/>
        </w:rPr>
        <w:t xml:space="preserve">DA  </w:t>
      </w:r>
      <w:sdt>
        <w:sdtPr>
          <w:rPr>
            <w:rFonts w:ascii="Arial" w:hAnsi="Arial" w:cs="Arial"/>
            <w:sz w:val="20"/>
            <w:szCs w:val="20"/>
          </w:rPr>
          <w:id w:val="1439648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 </w:t>
      </w:r>
      <w:r w:rsidR="005E69FF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</w:rPr>
        <w:t xml:space="preserve"> NE </w:t>
      </w:r>
      <w:sdt>
        <w:sdtPr>
          <w:rPr>
            <w:rFonts w:ascii="Arial" w:hAnsi="Arial" w:cs="Arial"/>
            <w:sz w:val="20"/>
            <w:szCs w:val="20"/>
          </w:rPr>
          <w:id w:val="-112785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235F2C" w:rsidRPr="00235F2C" w:rsidRDefault="00235F2C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optični sistem  </w:t>
      </w:r>
      <w:r>
        <w:rPr>
          <w:rFonts w:ascii="Arial" w:hAnsi="Arial" w:cs="Arial"/>
          <w:sz w:val="20"/>
          <w:szCs w:val="20"/>
        </w:rPr>
        <w:t xml:space="preserve">DA  </w:t>
      </w:r>
      <w:sdt>
        <w:sdtPr>
          <w:rPr>
            <w:rFonts w:ascii="Arial" w:hAnsi="Arial" w:cs="Arial"/>
            <w:sz w:val="20"/>
            <w:szCs w:val="20"/>
          </w:rPr>
          <w:id w:val="2036082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 </w:t>
      </w:r>
      <w:r w:rsidR="005E69FF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</w:rPr>
        <w:t xml:space="preserve"> NE </w:t>
      </w:r>
      <w:sdt>
        <w:sdtPr>
          <w:rPr>
            <w:rFonts w:ascii="Arial" w:hAnsi="Arial" w:cs="Arial"/>
            <w:sz w:val="20"/>
            <w:szCs w:val="20"/>
          </w:rPr>
          <w:id w:val="1792479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235F2C" w:rsidRPr="00235F2C" w:rsidRDefault="00235F2C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monitor oziroma monitorje  </w:t>
      </w:r>
      <w:r>
        <w:rPr>
          <w:rFonts w:ascii="Arial" w:hAnsi="Arial" w:cs="Arial"/>
          <w:sz w:val="20"/>
          <w:szCs w:val="20"/>
        </w:rPr>
        <w:t xml:space="preserve">DA  </w:t>
      </w:r>
      <w:sdt>
        <w:sdtPr>
          <w:rPr>
            <w:rFonts w:ascii="Arial" w:hAnsi="Arial" w:cs="Arial"/>
            <w:sz w:val="20"/>
            <w:szCs w:val="20"/>
          </w:rPr>
          <w:id w:val="-1040125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 </w:t>
      </w:r>
      <w:r w:rsidR="005E69FF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</w:rPr>
        <w:t xml:space="preserve"> NE </w:t>
      </w:r>
      <w:sdt>
        <w:sdtPr>
          <w:rPr>
            <w:rFonts w:ascii="Arial" w:hAnsi="Arial" w:cs="Arial"/>
            <w:sz w:val="20"/>
            <w:szCs w:val="20"/>
          </w:rPr>
          <w:id w:val="-693614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235F2C" w:rsidRPr="00235F2C" w:rsidRDefault="00235F2C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5F2C">
        <w:rPr>
          <w:rFonts w:ascii="Arial" w:hAnsi="Arial" w:cs="Arial"/>
          <w:sz w:val="20"/>
          <w:szCs w:val="20"/>
        </w:rPr>
        <w:t>pripadajoče komponente za uporabo v minimalno invazivni</w:t>
      </w:r>
      <w:r>
        <w:rPr>
          <w:rFonts w:ascii="Arial" w:hAnsi="Arial" w:cs="Arial"/>
          <w:sz w:val="20"/>
          <w:szCs w:val="20"/>
        </w:rPr>
        <w:t xml:space="preserve"> kirurgiji oziroma </w:t>
      </w:r>
      <w:proofErr w:type="spellStart"/>
      <w:r>
        <w:rPr>
          <w:rFonts w:ascii="Arial" w:hAnsi="Arial" w:cs="Arial"/>
          <w:sz w:val="20"/>
          <w:szCs w:val="20"/>
        </w:rPr>
        <w:t>artroskopiji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DA  </w:t>
      </w:r>
      <w:sdt>
        <w:sdtPr>
          <w:rPr>
            <w:rFonts w:ascii="Arial" w:hAnsi="Arial" w:cs="Arial"/>
            <w:sz w:val="20"/>
            <w:szCs w:val="20"/>
          </w:rPr>
          <w:id w:val="-991785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 </w:t>
      </w:r>
      <w:r w:rsidR="005E69FF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NE </w:t>
      </w:r>
      <w:sdt>
        <w:sdtPr>
          <w:rPr>
            <w:rFonts w:ascii="Arial" w:hAnsi="Arial" w:cs="Arial"/>
            <w:sz w:val="20"/>
            <w:szCs w:val="20"/>
          </w:rPr>
          <w:id w:val="356932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</w:p>
    <w:p w:rsidR="00D908EF" w:rsidRDefault="00D908EF" w:rsidP="00235F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lastRenderedPageBreak/>
        <w:t xml:space="preserve">ki se nanaša na (vpisati podatke za referenčni posel):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naziv pogodbe: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številka pogodbe: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napToGrid w:val="0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datum sklenitve pogodbe: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v vrednosti: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EUR brez DDV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KRATEK OPIS REFERENČNEGA DELA (vrsta in obseg izvedenih del):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>Naše mnenje o izvršenem delu</w:t>
      </w:r>
      <w:r w:rsidR="005622B1">
        <w:rPr>
          <w:rFonts w:ascii="Arial" w:hAnsi="Arial" w:cs="Arial"/>
          <w:sz w:val="20"/>
          <w:szCs w:val="20"/>
        </w:rPr>
        <w:t xml:space="preserve"> (pravilno/pravočasno/kakovostno ustrezno)</w:t>
      </w:r>
      <w:r w:rsidRPr="00FE6B13">
        <w:rPr>
          <w:rFonts w:ascii="Arial" w:hAnsi="Arial" w:cs="Arial"/>
          <w:sz w:val="20"/>
          <w:szCs w:val="20"/>
        </w:rPr>
        <w:t xml:space="preserve">: </w:t>
      </w:r>
      <w:bookmarkStart w:id="0" w:name="_GoBack"/>
      <w:bookmarkEnd w:id="0"/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V kolikor bi naročnik želel dodatne informacije v zvezi z izvršenim referenčnim delom je kontaktna oseba: </w:t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ime in priimek: 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telefon: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elektronska pošta: 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</w:p>
    <w:p w:rsidR="00FE6B13" w:rsidRPr="00FE6B13" w:rsidRDefault="00FE6B13" w:rsidP="00FE6B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E6B13" w:rsidRPr="00FE6B13" w:rsidRDefault="00FE6B13" w:rsidP="00FE6B13">
      <w:pPr>
        <w:keepNext/>
        <w:keepLines/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 xml:space="preserve">Potrdilo se lahko izključno uporablja samo za potrebe prijave v zgoraj navedenem postopku oddaje javnega naročila dobave kirurškega stolpa za naročnika UIZ in SBT. </w:t>
      </w:r>
    </w:p>
    <w:p w:rsidR="00FE6B13" w:rsidRPr="00FE6B13" w:rsidRDefault="00FE6B13" w:rsidP="00FE6B13">
      <w:pPr>
        <w:keepNext/>
        <w:keepLines/>
        <w:widowControl w:val="0"/>
        <w:numPr>
          <w:ilvl w:val="12"/>
          <w:numId w:val="0"/>
        </w:numPr>
        <w:spacing w:after="0"/>
        <w:jc w:val="both"/>
        <w:rPr>
          <w:rFonts w:ascii="Arial" w:eastAsia="Arial" w:hAnsi="Arial" w:cs="Arial"/>
          <w:b/>
          <w:color w:val="000000"/>
          <w:sz w:val="20"/>
          <w:szCs w:val="20"/>
          <w:lang w:bidi="sl-SI"/>
        </w:rPr>
      </w:pPr>
    </w:p>
    <w:p w:rsidR="00FE6B13" w:rsidRPr="00FE6B13" w:rsidRDefault="00FE6B13" w:rsidP="00FE6B13">
      <w:pPr>
        <w:keepNext/>
        <w:keepLines/>
        <w:widowControl w:val="0"/>
        <w:numPr>
          <w:ilvl w:val="12"/>
          <w:numId w:val="0"/>
        </w:numPr>
        <w:spacing w:after="0"/>
        <w:jc w:val="both"/>
        <w:rPr>
          <w:rFonts w:ascii="Arial" w:eastAsia="Arial" w:hAnsi="Arial" w:cs="Arial"/>
          <w:b/>
          <w:color w:val="000000"/>
          <w:sz w:val="20"/>
          <w:szCs w:val="20"/>
          <w:lang w:bidi="sl-SI"/>
        </w:rPr>
      </w:pPr>
    </w:p>
    <w:p w:rsidR="00FE6B13" w:rsidRPr="00FE6B13" w:rsidRDefault="00FE6B13" w:rsidP="00FE6B13">
      <w:pPr>
        <w:keepNext/>
        <w:keepLines/>
        <w:widowControl w:val="0"/>
        <w:numPr>
          <w:ilvl w:val="12"/>
          <w:numId w:val="0"/>
        </w:numPr>
        <w:spacing w:after="0"/>
        <w:jc w:val="both"/>
        <w:rPr>
          <w:rFonts w:ascii="Arial" w:eastAsia="Arial" w:hAnsi="Arial" w:cs="Arial"/>
          <w:b/>
          <w:color w:val="000000"/>
          <w:sz w:val="20"/>
          <w:szCs w:val="20"/>
          <w:lang w:bidi="sl-SI"/>
        </w:rPr>
      </w:pPr>
    </w:p>
    <w:p w:rsidR="00FE6B13" w:rsidRPr="00FE6B13" w:rsidRDefault="00FE6B13" w:rsidP="00FE6B13">
      <w:pPr>
        <w:keepNext/>
        <w:keepLines/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>Datum:</w:t>
      </w:r>
      <w:r w:rsidRPr="00FE6B13">
        <w:rPr>
          <w:rFonts w:ascii="Arial" w:hAnsi="Arial" w:cs="Arial"/>
          <w:snapToGrid w:val="0"/>
          <w:sz w:val="20"/>
          <w:szCs w:val="20"/>
        </w:rPr>
        <w:t xml:space="preserve">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            </w:t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  <w:t xml:space="preserve">          Žig                      Odgovorna oseba naročnika referenčnega posla:</w:t>
      </w:r>
    </w:p>
    <w:p w:rsidR="00FE6B13" w:rsidRPr="00FE6B13" w:rsidRDefault="00FE6B13" w:rsidP="00FE6B13">
      <w:pPr>
        <w:keepNext/>
        <w:keepLines/>
        <w:spacing w:after="0"/>
        <w:jc w:val="both"/>
        <w:rPr>
          <w:rFonts w:ascii="Arial" w:hAnsi="Arial" w:cs="Arial"/>
          <w:sz w:val="20"/>
          <w:szCs w:val="20"/>
        </w:rPr>
      </w:pP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</w:r>
      <w:r w:rsidRPr="00FE6B13">
        <w:rPr>
          <w:rFonts w:ascii="Arial" w:hAnsi="Arial" w:cs="Arial"/>
          <w:b/>
          <w:sz w:val="20"/>
          <w:szCs w:val="20"/>
        </w:rPr>
        <w:tab/>
        <w:t xml:space="preserve">             </w:t>
      </w:r>
      <w:r w:rsidRPr="00FE6B13">
        <w:rPr>
          <w:rFonts w:ascii="Arial" w:hAnsi="Arial" w:cs="Arial"/>
          <w:snapToGrid w:val="0"/>
          <w:sz w:val="20"/>
          <w:szCs w:val="20"/>
        </w:rPr>
        <w:t xml:space="preserve"> 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E6B13">
        <w:rPr>
          <w:rFonts w:ascii="Arial" w:hAnsi="Arial" w:cs="Arial"/>
          <w:snapToGrid w:val="0"/>
          <w:sz w:val="20"/>
          <w:szCs w:val="20"/>
        </w:rPr>
        <w:instrText xml:space="preserve"> FORMTEXT </w:instrText>
      </w:r>
      <w:r w:rsidRPr="00FE6B13">
        <w:rPr>
          <w:rFonts w:ascii="Arial" w:hAnsi="Arial" w:cs="Arial"/>
          <w:snapToGrid w:val="0"/>
          <w:sz w:val="20"/>
          <w:szCs w:val="20"/>
        </w:rPr>
      </w:r>
      <w:r w:rsidRPr="00FE6B13">
        <w:rPr>
          <w:rFonts w:ascii="Arial" w:hAnsi="Arial" w:cs="Arial"/>
          <w:snapToGrid w:val="0"/>
          <w:sz w:val="20"/>
          <w:szCs w:val="20"/>
        </w:rPr>
        <w:fldChar w:fldCharType="separate"/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noProof/>
          <w:snapToGrid w:val="0"/>
          <w:sz w:val="20"/>
          <w:szCs w:val="20"/>
        </w:rPr>
        <w:t> </w:t>
      </w:r>
      <w:r w:rsidRPr="00FE6B13">
        <w:rPr>
          <w:rFonts w:ascii="Arial" w:hAnsi="Arial" w:cs="Arial"/>
          <w:snapToGrid w:val="0"/>
          <w:sz w:val="20"/>
          <w:szCs w:val="20"/>
        </w:rPr>
        <w:fldChar w:fldCharType="end"/>
      </w:r>
      <w:r w:rsidRPr="00FE6B13">
        <w:rPr>
          <w:rFonts w:ascii="Arial" w:hAnsi="Arial" w:cs="Arial"/>
          <w:sz w:val="20"/>
          <w:szCs w:val="20"/>
        </w:rPr>
        <w:t xml:space="preserve">  </w:t>
      </w:r>
    </w:p>
    <w:p w:rsidR="00FE6B13" w:rsidRPr="00FE6B13" w:rsidRDefault="00FE6B13" w:rsidP="00FE6B13">
      <w:pPr>
        <w:keepNext/>
        <w:keepLines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</w:r>
      <w:r w:rsidRPr="00FE6B13">
        <w:rPr>
          <w:rFonts w:ascii="Arial" w:hAnsi="Arial" w:cs="Arial"/>
          <w:sz w:val="20"/>
          <w:szCs w:val="20"/>
        </w:rPr>
        <w:tab/>
        <w:t xml:space="preserve">___________________________        </w:t>
      </w:r>
    </w:p>
    <w:p w:rsidR="00FE6B13" w:rsidRPr="00FE6B13" w:rsidRDefault="00FE6B13" w:rsidP="00FE6B13">
      <w:pPr>
        <w:jc w:val="both"/>
        <w:rPr>
          <w:rFonts w:ascii="Arial" w:eastAsia="Arial" w:hAnsi="Arial" w:cs="Arial"/>
          <w:b/>
          <w:color w:val="000000"/>
          <w:sz w:val="21"/>
          <w:szCs w:val="21"/>
          <w:lang w:bidi="sl-SI"/>
        </w:rPr>
      </w:pPr>
      <w:r w:rsidRPr="00FE6B13">
        <w:rPr>
          <w:rFonts w:ascii="Arial" w:eastAsia="Arial" w:hAnsi="Arial" w:cs="Arial"/>
          <w:b/>
          <w:color w:val="000000"/>
          <w:sz w:val="21"/>
          <w:szCs w:val="21"/>
          <w:lang w:bidi="sl-SI"/>
        </w:rPr>
        <w:br w:type="page"/>
      </w:r>
    </w:p>
    <w:p w:rsidR="00865208" w:rsidRDefault="005622B1"/>
    <w:sectPr w:rsidR="008652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B13" w:rsidRDefault="00FE6B13" w:rsidP="00FE6B13">
      <w:pPr>
        <w:spacing w:after="0" w:line="240" w:lineRule="auto"/>
      </w:pPr>
      <w:r>
        <w:separator/>
      </w:r>
    </w:p>
  </w:endnote>
  <w:endnote w:type="continuationSeparator" w:id="0">
    <w:p w:rsidR="00FE6B13" w:rsidRDefault="00FE6B13" w:rsidP="00FE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B13" w:rsidRDefault="00FE6B13" w:rsidP="00FE6B13">
      <w:pPr>
        <w:spacing w:after="0" w:line="240" w:lineRule="auto"/>
      </w:pPr>
      <w:r>
        <w:separator/>
      </w:r>
    </w:p>
  </w:footnote>
  <w:footnote w:type="continuationSeparator" w:id="0">
    <w:p w:rsidR="00FE6B13" w:rsidRDefault="00FE6B13" w:rsidP="00FE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13" w:rsidRPr="00FE6B13" w:rsidRDefault="00FE6B13" w:rsidP="00FE6B13"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jc w:val="both"/>
      <w:textAlignment w:val="baseline"/>
      <w:rPr>
        <w:rFonts w:ascii="Tw Cen MT" w:hAnsi="Tw Cen MT"/>
        <w:sz w:val="28"/>
        <w:szCs w:val="28"/>
      </w:rPr>
    </w:pPr>
    <w:r w:rsidRPr="00FE6B13">
      <w:rPr>
        <w:rFonts w:ascii="Tw Cen MT" w:hAnsi="Tw Cen MT"/>
        <w:noProof/>
        <w:sz w:val="28"/>
        <w:szCs w:val="28"/>
        <w:lang w:eastAsia="sl-SI"/>
      </w:rPr>
      <w:drawing>
        <wp:anchor distT="0" distB="0" distL="114300" distR="114300" simplePos="0" relativeHeight="251666432" behindDoc="0" locked="0" layoutInCell="1" allowOverlap="1" wp14:anchorId="6722E551" wp14:editId="40C4377B">
          <wp:simplePos x="0" y="0"/>
          <wp:positionH relativeFrom="margin">
            <wp:align>left</wp:align>
          </wp:positionH>
          <wp:positionV relativeFrom="topMargin">
            <wp:posOffset>756285</wp:posOffset>
          </wp:positionV>
          <wp:extent cx="2169795" cy="446405"/>
          <wp:effectExtent l="0" t="0" r="1905" b="0"/>
          <wp:wrapNone/>
          <wp:docPr id="1" name="Slika 1367678534" descr="Slika, ki vsebuje besede besedilo, pisava, posnetek zaslo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4674011" name="Slika 1367678534" descr="Slika, ki vsebuje besede besedilo, pisava, posnetek zaslon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00" t="54047" r="37790"/>
                  <a:stretch>
                    <a:fillRect/>
                  </a:stretch>
                </pic:blipFill>
                <pic:spPr bwMode="auto">
                  <a:xfrm>
                    <a:off x="0" y="0"/>
                    <a:ext cx="2169795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6B13">
      <w:rPr>
        <w:rFonts w:ascii="Tw Cen MT" w:hAnsi="Tw Cen MT"/>
        <w:noProof/>
        <w:lang w:eastAsia="sl-SI"/>
      </w:rPr>
      <w:drawing>
        <wp:anchor distT="0" distB="0" distL="114300" distR="114300" simplePos="0" relativeHeight="251659264" behindDoc="1" locked="0" layoutInCell="1" allowOverlap="1" wp14:anchorId="42914878" wp14:editId="5A95F4D1">
          <wp:simplePos x="0" y="0"/>
          <wp:positionH relativeFrom="column">
            <wp:posOffset>2647950</wp:posOffset>
          </wp:positionH>
          <wp:positionV relativeFrom="paragraph">
            <wp:posOffset>-217170</wp:posOffset>
          </wp:positionV>
          <wp:extent cx="688975" cy="61404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6B13">
      <w:rPr>
        <w:rFonts w:ascii="Tw Cen MT" w:hAnsi="Tw Cen MT"/>
        <w:noProof/>
        <w:lang w:eastAsia="sl-SI"/>
      </w:rPr>
      <mc:AlternateContent>
        <mc:Choice Requires="wps">
          <w:drawing>
            <wp:anchor distT="4294967295" distB="4294967295" distL="114300" distR="114300" simplePos="0" relativeHeight="251663360" behindDoc="0" locked="1" layoutInCell="1" allowOverlap="1" wp14:anchorId="45DDCBDE" wp14:editId="68E2EA99">
              <wp:simplePos x="0" y="0"/>
              <wp:positionH relativeFrom="page">
                <wp:posOffset>7183755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3" name="Raven povezovalnik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9471A1" id="Raven povezovalnik 13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567pt" to="594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 w:rsidRPr="00FE6B13">
      <w:rPr>
        <w:rFonts w:ascii="Tw Cen MT" w:hAnsi="Tw Cen MT"/>
        <w:noProof/>
        <w:lang w:eastAsia="sl-SI"/>
      </w:rPr>
      <mc:AlternateContent>
        <mc:Choice Requires="wps">
          <w:drawing>
            <wp:anchor distT="4294967295" distB="4294967295" distL="114300" distR="114300" simplePos="0" relativeHeight="251661312" behindDoc="0" locked="1" layoutInCell="1" allowOverlap="1" wp14:anchorId="644EDF73" wp14:editId="40DF1FE2">
              <wp:simplePos x="0" y="0"/>
              <wp:positionH relativeFrom="page">
                <wp:posOffset>7183755</wp:posOffset>
              </wp:positionH>
              <wp:positionV relativeFrom="page">
                <wp:posOffset>3596639</wp:posOffset>
              </wp:positionV>
              <wp:extent cx="360045" cy="0"/>
              <wp:effectExtent l="0" t="0" r="0" b="0"/>
              <wp:wrapNone/>
              <wp:docPr id="11" name="Raven povezovalni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4A8582" id="Raven povezovalnik 11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283.2pt" to="594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 w:rsidRPr="00FE6B13">
      <w:rPr>
        <w:rFonts w:ascii="Tw Cen MT" w:hAnsi="Tw Cen MT"/>
        <w:noProof/>
        <w:lang w:eastAsia="sl-SI"/>
      </w:rPr>
      <mc:AlternateContent>
        <mc:Choice Requires="wps">
          <w:drawing>
            <wp:anchor distT="4294967295" distB="4294967295" distL="114300" distR="114300" simplePos="0" relativeHeight="251662336" behindDoc="0" locked="1" layoutInCell="1" allowOverlap="1" wp14:anchorId="4AD70A86" wp14:editId="36BBA653">
              <wp:simplePos x="0" y="0"/>
              <wp:positionH relativeFrom="page">
                <wp:posOffset>0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2" name="Raven povezovalni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CF19C5" id="Raven povezovalnik 1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567pt" to="28.35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wyr3Q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 w:rsidRPr="00FE6B13">
      <w:rPr>
        <w:rFonts w:ascii="Tw Cen MT" w:hAnsi="Tw Cen MT"/>
        <w:noProof/>
        <w:lang w:eastAsia="sl-SI"/>
      </w:rPr>
      <mc:AlternateContent>
        <mc:Choice Requires="wps">
          <w:drawing>
            <wp:anchor distT="4294967295" distB="4294967295" distL="114300" distR="114300" simplePos="0" relativeHeight="251660288" behindDoc="0" locked="1" layoutInCell="1" allowOverlap="1" wp14:anchorId="57E88A5A" wp14:editId="0F10947C">
              <wp:simplePos x="0" y="0"/>
              <wp:positionH relativeFrom="page">
                <wp:posOffset>0</wp:posOffset>
              </wp:positionH>
              <wp:positionV relativeFrom="page">
                <wp:posOffset>3600449</wp:posOffset>
              </wp:positionV>
              <wp:extent cx="360045" cy="0"/>
              <wp:effectExtent l="0" t="0" r="0" b="0"/>
              <wp:wrapNone/>
              <wp:docPr id="10" name="Raven povezovalnik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53A4D5" id="Raven povezovalnik 10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283.5pt" to="28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CC3A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 w:rsidRPr="00FE6B13">
      <w:rPr>
        <w:rFonts w:ascii="Calibri" w:hAnsi="Calibri"/>
        <w:b/>
        <w:iCs/>
        <w:sz w:val="28"/>
        <w:szCs w:val="28"/>
      </w:rPr>
      <w:t>SPLOŠNA BOLNIŠNICA TRBOVLJE</w:t>
    </w:r>
  </w:p>
  <w:p w:rsidR="00FE6B13" w:rsidRPr="00FE6B13" w:rsidRDefault="00FE6B13" w:rsidP="00FE6B13"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jc w:val="both"/>
      <w:textAlignment w:val="baseline"/>
      <w:rPr>
        <w:rFonts w:ascii="Calibri" w:hAnsi="Calibri"/>
        <w:bCs/>
        <w:iCs/>
        <w:sz w:val="18"/>
        <w:szCs w:val="18"/>
      </w:rPr>
    </w:pPr>
    <w:r w:rsidRPr="00FE6B13">
      <w:rPr>
        <w:rFonts w:ascii="Tw Cen MT" w:hAnsi="Tw Cen MT" w:cs="Arial"/>
        <w:b/>
        <w:smallCaps/>
        <w:noProof/>
        <w:lang w:eastAsia="sl-SI"/>
      </w:rPr>
      <w:drawing>
        <wp:anchor distT="0" distB="0" distL="114300" distR="114300" simplePos="0" relativeHeight="251664384" behindDoc="0" locked="0" layoutInCell="1" allowOverlap="1" wp14:anchorId="0A1D2135" wp14:editId="1A8F9EA9">
          <wp:simplePos x="0" y="0"/>
          <wp:positionH relativeFrom="column">
            <wp:posOffset>2444750</wp:posOffset>
          </wp:positionH>
          <wp:positionV relativeFrom="paragraph">
            <wp:posOffset>230505</wp:posOffset>
          </wp:positionV>
          <wp:extent cx="1400175" cy="393700"/>
          <wp:effectExtent l="0" t="0" r="9525" b="6350"/>
          <wp:wrapNone/>
          <wp:docPr id="3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FE6B13" w:rsidRPr="00FE6B13" w:rsidRDefault="00FE6B13" w:rsidP="00FE6B13"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jc w:val="both"/>
      <w:textAlignment w:val="baseline"/>
      <w:rPr>
        <w:rFonts w:ascii="Republika" w:hAnsi="Republika"/>
        <w:sz w:val="18"/>
      </w:rPr>
    </w:pPr>
    <w:r w:rsidRPr="00FE6B13">
      <w:rPr>
        <w:rFonts w:ascii="Republika" w:hAnsi="Republika"/>
        <w:noProof/>
        <w:lang w:eastAsia="sl-SI"/>
      </w:rPr>
      <w:drawing>
        <wp:anchor distT="0" distB="0" distL="114300" distR="114300" simplePos="0" relativeHeight="251665408" behindDoc="0" locked="0" layoutInCell="1" allowOverlap="1" wp14:anchorId="12C679E9" wp14:editId="633FA22E">
          <wp:simplePos x="0" y="0"/>
          <wp:positionH relativeFrom="column">
            <wp:posOffset>4279265</wp:posOffset>
          </wp:positionH>
          <wp:positionV relativeFrom="paragraph">
            <wp:posOffset>15240</wp:posOffset>
          </wp:positionV>
          <wp:extent cx="746125" cy="374650"/>
          <wp:effectExtent l="0" t="0" r="0" b="6350"/>
          <wp:wrapNone/>
          <wp:docPr id="4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FE6B13" w:rsidRPr="00FE6B13" w:rsidRDefault="00FE6B13" w:rsidP="00FE6B13">
    <w:pPr>
      <w:tabs>
        <w:tab w:val="left" w:pos="1185"/>
      </w:tabs>
      <w:overflowPunct w:val="0"/>
      <w:autoSpaceDE w:val="0"/>
      <w:autoSpaceDN w:val="0"/>
      <w:adjustRightInd w:val="0"/>
      <w:spacing w:after="0"/>
      <w:jc w:val="both"/>
      <w:textAlignment w:val="baseline"/>
      <w:rPr>
        <w:rFonts w:ascii="Republika" w:hAnsi="Republika"/>
        <w:sz w:val="18"/>
      </w:rPr>
    </w:pPr>
    <w:r w:rsidRPr="00FE6B13">
      <w:rPr>
        <w:rFonts w:ascii="Tw Cen MT" w:hAnsi="Tw Cen MT"/>
        <w:noProof/>
        <w:lang w:eastAsia="sl-SI"/>
      </w:rPr>
      <mc:AlternateContent>
        <mc:Choice Requires="wps">
          <w:drawing>
            <wp:anchor distT="4294967295" distB="4294967295" distL="114299" distR="114299" simplePos="0" relativeHeight="251667456" behindDoc="0" locked="0" layoutInCell="1" allowOverlap="1" wp14:anchorId="1B3DA3F1" wp14:editId="26C7173D">
              <wp:simplePos x="0" y="0"/>
              <wp:positionH relativeFrom="page">
                <wp:posOffset>7553324</wp:posOffset>
              </wp:positionH>
              <wp:positionV relativeFrom="paragraph">
                <wp:posOffset>2406014</wp:posOffset>
              </wp:positionV>
              <wp:extent cx="0" cy="0"/>
              <wp:effectExtent l="0" t="0" r="0" b="0"/>
              <wp:wrapNone/>
              <wp:docPr id="6" name="Raven povezoval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17ADE2" id="Raven povezovalnik 6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page;mso-position-vertical:absolute;mso-position-vertical-relative:text;mso-width-percent:0;mso-height-percent:0;mso-width-relative:margin;mso-height-relative:margin" from="594.75pt,189.45pt" to="594.75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" strokecolor="#4472c4" strokeweight=".5pt">
              <v:stroke joinstyle="miter"/>
              <o:lock v:ext="edit" shapetype="f"/>
              <w10:wrap anchorx="page"/>
            </v:line>
          </w:pict>
        </mc:Fallback>
      </mc:AlternateContent>
    </w:r>
    <w:r w:rsidRPr="00FE6B13">
      <w:rPr>
        <w:rFonts w:ascii="Republika" w:hAnsi="Republika"/>
        <w:sz w:val="18"/>
      </w:rPr>
      <w:t xml:space="preserve">URAD REPUBLIKE SLOVENIJE ZA </w:t>
    </w:r>
  </w:p>
  <w:p w:rsidR="00FE6B13" w:rsidRPr="00FE6B13" w:rsidRDefault="00FE6B13" w:rsidP="00FE6B13">
    <w:pPr>
      <w:pBdr>
        <w:bottom w:val="single" w:sz="4" w:space="0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/>
      <w:jc w:val="both"/>
      <w:textAlignment w:val="baseline"/>
      <w:rPr>
        <w:rFonts w:ascii="Republika" w:hAnsi="Republika"/>
        <w:sz w:val="18"/>
      </w:rPr>
    </w:pPr>
    <w:r w:rsidRPr="00FE6B13">
      <w:rPr>
        <w:rFonts w:ascii="Republika" w:hAnsi="Republika"/>
        <w:sz w:val="18"/>
      </w:rPr>
      <w:t>INVESTICIJE V ZDRAVSTVU</w:t>
    </w:r>
  </w:p>
  <w:p w:rsidR="00FE6B13" w:rsidRPr="00FE6B13" w:rsidRDefault="00FE6B13" w:rsidP="00FE6B1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sl-SI"/>
      </w:rPr>
    </w:pPr>
    <w:r w:rsidRPr="00FE6B13">
      <w:rPr>
        <w:rFonts w:ascii="Times New Roman" w:eastAsia="Times New Roman" w:hAnsi="Times New Roman" w:cs="Times New Roman"/>
        <w:sz w:val="20"/>
        <w:szCs w:val="20"/>
        <w:lang w:eastAsia="sl-SI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B13"/>
    <w:rsid w:val="00235F2C"/>
    <w:rsid w:val="005622B1"/>
    <w:rsid w:val="005E69FF"/>
    <w:rsid w:val="00A774BA"/>
    <w:rsid w:val="00B05ACF"/>
    <w:rsid w:val="00D908EF"/>
    <w:rsid w:val="00FE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405C83D-D210-4535-8E60-B9F7CDBC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E6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E6B13"/>
  </w:style>
  <w:style w:type="paragraph" w:styleId="Noga">
    <w:name w:val="footer"/>
    <w:basedOn w:val="Navaden"/>
    <w:link w:val="NogaZnak"/>
    <w:uiPriority w:val="99"/>
    <w:unhideWhenUsed/>
    <w:rsid w:val="00FE6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E6B13"/>
  </w:style>
  <w:style w:type="paragraph" w:styleId="Odstavekseznama">
    <w:name w:val="List Paragraph"/>
    <w:basedOn w:val="Navaden"/>
    <w:uiPriority w:val="34"/>
    <w:qFormat/>
    <w:rsid w:val="00235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EACAA9-DF25-4250-A353-EED86EF6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Dolores Kržišnik</dc:creator>
  <cp:keywords/>
  <dc:description/>
  <cp:lastModifiedBy>Dolores Kržišnik</cp:lastModifiedBy>
  <cp:revision>5</cp:revision>
  <dcterms:created xsi:type="dcterms:W3CDTF">2026-04-24T10:33:00Z</dcterms:created>
  <dcterms:modified xsi:type="dcterms:W3CDTF">2026-04-28T06:15:00Z</dcterms:modified>
</cp:coreProperties>
</file>